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6838D6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September</w:t>
      </w:r>
      <w:r w:rsidR="00D05B0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="00D05B0F">
        <w:rPr>
          <w:b/>
          <w:sz w:val="18"/>
          <w:szCs w:val="18"/>
        </w:rPr>
        <w:t>, 2021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Elementary </w:t>
      </w:r>
      <w:r>
        <w:rPr>
          <w:b/>
          <w:sz w:val="18"/>
          <w:szCs w:val="18"/>
        </w:rPr>
        <w:t xml:space="preserve">– </w:t>
      </w:r>
      <w:r>
        <w:rPr>
          <w:sz w:val="18"/>
          <w:szCs w:val="18"/>
        </w:rPr>
        <w:t>Oct.,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Jan,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Secondary – Sept, Feb</w:t>
      </w:r>
      <w:r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Apr</w:t>
      </w:r>
      <w:r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Extra-Curricular –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Nov, Dec.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Presentations – None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VIII.        Approval of the Regular Meeting Minutes of </w:t>
      </w:r>
      <w:r w:rsidR="006838D6">
        <w:rPr>
          <w:sz w:val="18"/>
          <w:szCs w:val="18"/>
        </w:rPr>
        <w:t xml:space="preserve">August </w:t>
      </w:r>
      <w:r>
        <w:rPr>
          <w:sz w:val="18"/>
          <w:szCs w:val="18"/>
        </w:rPr>
        <w:t>1</w:t>
      </w:r>
      <w:r w:rsidR="006838D6">
        <w:rPr>
          <w:sz w:val="18"/>
          <w:szCs w:val="18"/>
        </w:rPr>
        <w:t>6</w:t>
      </w:r>
      <w:r>
        <w:rPr>
          <w:sz w:val="18"/>
          <w:szCs w:val="18"/>
        </w:rPr>
        <w:t>, 2021.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D05B0F" w:rsidRDefault="00D05B0F" w:rsidP="00D05B0F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Default="00D05B0F" w:rsidP="00D05B0F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a.</w:t>
      </w:r>
      <w:r w:rsidR="006838D6">
        <w:rPr>
          <w:sz w:val="18"/>
          <w:szCs w:val="18"/>
        </w:rPr>
        <w:t xml:space="preserve"> BMG&amp;T </w:t>
      </w:r>
      <w:r w:rsidR="006838D6">
        <w:rPr>
          <w:sz w:val="18"/>
          <w:szCs w:val="18"/>
        </w:rPr>
        <w:tab/>
        <w:t xml:space="preserve">b. </w:t>
      </w:r>
      <w:r>
        <w:rPr>
          <w:sz w:val="18"/>
          <w:szCs w:val="18"/>
        </w:rPr>
        <w:t>DSIT</w:t>
      </w:r>
      <w:r w:rsidR="008506CF">
        <w:rPr>
          <w:sz w:val="18"/>
          <w:szCs w:val="18"/>
        </w:rPr>
        <w:tab/>
      </w:r>
      <w:r w:rsidR="006838D6">
        <w:rPr>
          <w:sz w:val="18"/>
          <w:szCs w:val="18"/>
        </w:rPr>
        <w:t>c</w:t>
      </w:r>
      <w:r w:rsidR="008506CF">
        <w:rPr>
          <w:sz w:val="18"/>
          <w:szCs w:val="18"/>
        </w:rPr>
        <w:t>. Personnel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 - Phase 2 (Discussion)</w:t>
      </w:r>
    </w:p>
    <w:p w:rsidR="00D05B0F" w:rsidRDefault="00D05B0F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E4613D" w:rsidRDefault="00E4613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Strategic Plan (Discussion)</w:t>
      </w:r>
    </w:p>
    <w:p w:rsidR="006F15B0" w:rsidRPr="006F15B0" w:rsidRDefault="006F15B0" w:rsidP="006F15B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Superintendent MASB Evaluation Training (Discussion)</w:t>
      </w:r>
    </w:p>
    <w:p w:rsidR="006F15B0" w:rsidRPr="006F15B0" w:rsidRDefault="008506CF" w:rsidP="006F15B0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Superintendent Contract Extension</w:t>
      </w:r>
      <w:r w:rsidR="006838D6">
        <w:rPr>
          <w:sz w:val="18"/>
          <w:szCs w:val="18"/>
        </w:rPr>
        <w:t>/Amendments (Discussion/Action)</w:t>
      </w:r>
    </w:p>
    <w:p w:rsidR="008506CF" w:rsidRDefault="008506CF" w:rsidP="00D05B0F">
      <w:pPr>
        <w:numPr>
          <w:ilvl w:val="0"/>
          <w:numId w:val="5"/>
        </w:numPr>
        <w:rPr>
          <w:sz w:val="18"/>
          <w:szCs w:val="18"/>
        </w:rPr>
      </w:pPr>
      <w:r w:rsidRPr="00682755">
        <w:rPr>
          <w:sz w:val="18"/>
          <w:szCs w:val="18"/>
        </w:rPr>
        <w:t>Bus</w:t>
      </w:r>
      <w:r w:rsidR="00682755" w:rsidRPr="00682755">
        <w:rPr>
          <w:sz w:val="18"/>
          <w:szCs w:val="18"/>
        </w:rPr>
        <w:t>in</w:t>
      </w:r>
      <w:r w:rsidR="006838D6">
        <w:rPr>
          <w:sz w:val="18"/>
          <w:szCs w:val="18"/>
        </w:rPr>
        <w:t>ess Manager Supplemental Contract (Discussion/Action)</w:t>
      </w:r>
    </w:p>
    <w:p w:rsidR="009100F7" w:rsidRDefault="009100F7" w:rsidP="009100F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Employee Handbooks – 2</w:t>
      </w:r>
      <w:r w:rsidRPr="006838D6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Reading (Discussion/Action)</w:t>
      </w:r>
    </w:p>
    <w:p w:rsidR="009100F7" w:rsidRPr="00682755" w:rsidRDefault="009100F7" w:rsidP="009100F7">
      <w:pPr>
        <w:ind w:left="1530"/>
        <w:rPr>
          <w:sz w:val="18"/>
          <w:szCs w:val="18"/>
        </w:rPr>
      </w:pPr>
    </w:p>
    <w:p w:rsidR="00D05B0F" w:rsidRDefault="00D05B0F" w:rsidP="00D05B0F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512DF1" w:rsidRDefault="00512DF1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School Property, 5 acres’ land sale Resolution (Discussion/Action)</w:t>
      </w:r>
    </w:p>
    <w:p w:rsidR="001A2F67" w:rsidRDefault="009265CC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  <w:r w:rsidR="007B16D7">
        <w:rPr>
          <w:sz w:val="18"/>
          <w:szCs w:val="18"/>
        </w:rPr>
        <w:t>BCPS Professional Staff Resignation (Discussion/Action)</w:t>
      </w:r>
    </w:p>
    <w:p w:rsidR="007B16D7" w:rsidRDefault="001A2F67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BCPS Coaching Recommendation (Discussion/Action)</w:t>
      </w:r>
    </w:p>
    <w:p w:rsidR="001A2F67" w:rsidRDefault="00D05B0F" w:rsidP="008506C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PCMI Coaching Recommendation</w:t>
      </w:r>
      <w:r w:rsidR="001A2F67">
        <w:rPr>
          <w:sz w:val="18"/>
          <w:szCs w:val="18"/>
        </w:rPr>
        <w:t>s</w:t>
      </w:r>
      <w:r>
        <w:rPr>
          <w:sz w:val="18"/>
          <w:szCs w:val="18"/>
        </w:rPr>
        <w:t xml:space="preserve"> (</w:t>
      </w:r>
      <w:r w:rsidR="001A2F67">
        <w:rPr>
          <w:sz w:val="18"/>
          <w:szCs w:val="18"/>
        </w:rPr>
        <w:t>Discussion)</w:t>
      </w:r>
    </w:p>
    <w:p w:rsidR="001A2F67" w:rsidRPr="001A2F67" w:rsidRDefault="001A2F67" w:rsidP="001A2F6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PCMI Support Staff Recommendations (Discussion) </w:t>
      </w:r>
    </w:p>
    <w:p w:rsidR="00682755" w:rsidRDefault="00682755" w:rsidP="00682755">
      <w:pPr>
        <w:pStyle w:val="ListParagraph"/>
        <w:ind w:left="1530"/>
        <w:rPr>
          <w:sz w:val="18"/>
          <w:szCs w:val="18"/>
        </w:rPr>
      </w:pPr>
    </w:p>
    <w:p w:rsidR="00D05B0F" w:rsidRDefault="00D05B0F" w:rsidP="00D05B0F">
      <w:pPr>
        <w:ind w:left="1170"/>
        <w:rPr>
          <w:sz w:val="18"/>
          <w:szCs w:val="18"/>
        </w:rPr>
      </w:pPr>
    </w:p>
    <w:p w:rsidR="00D05B0F" w:rsidRDefault="006838D6" w:rsidP="00D05B0F">
      <w:pPr>
        <w:pStyle w:val="ListParagraph"/>
        <w:ind w:left="0"/>
        <w:rPr>
          <w:sz w:val="18"/>
          <w:szCs w:val="18"/>
        </w:rPr>
      </w:pPr>
      <w:r>
        <w:rPr>
          <w:sz w:val="18"/>
          <w:szCs w:val="18"/>
        </w:rPr>
        <w:t>XIII</w:t>
      </w:r>
      <w:r w:rsidR="00D05B0F">
        <w:rPr>
          <w:sz w:val="18"/>
          <w:szCs w:val="18"/>
        </w:rPr>
        <w:t xml:space="preserve">. </w:t>
      </w:r>
      <w:r w:rsidR="00D05B0F">
        <w:rPr>
          <w:sz w:val="18"/>
          <w:szCs w:val="18"/>
        </w:rPr>
        <w:tab/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B65014" w:rsidRDefault="00D05B0F" w:rsidP="00501121">
      <w:pPr>
        <w:widowControl w:val="0"/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B6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B79EB40E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505D1"/>
    <w:rsid w:val="001A2F67"/>
    <w:rsid w:val="001E1B1D"/>
    <w:rsid w:val="00501121"/>
    <w:rsid w:val="00512DF1"/>
    <w:rsid w:val="00682755"/>
    <w:rsid w:val="006838D6"/>
    <w:rsid w:val="006F15B0"/>
    <w:rsid w:val="007B16D7"/>
    <w:rsid w:val="00833B6A"/>
    <w:rsid w:val="008506CF"/>
    <w:rsid w:val="009100F7"/>
    <w:rsid w:val="009265CC"/>
    <w:rsid w:val="00B65014"/>
    <w:rsid w:val="00D05B0F"/>
    <w:rsid w:val="00E45BC7"/>
    <w:rsid w:val="00E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F874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14</cp:revision>
  <cp:lastPrinted>2021-08-13T14:45:00Z</cp:lastPrinted>
  <dcterms:created xsi:type="dcterms:W3CDTF">2021-08-17T17:11:00Z</dcterms:created>
  <dcterms:modified xsi:type="dcterms:W3CDTF">2021-09-20T13:26:00Z</dcterms:modified>
</cp:coreProperties>
</file>