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9E" w:rsidRPr="00136280" w:rsidRDefault="00D02A99" w:rsidP="00C67F8D">
      <w:pPr>
        <w:spacing w:after="0"/>
        <w:jc w:val="center"/>
        <w:rPr>
          <w:b/>
          <w:sz w:val="20"/>
          <w:szCs w:val="20"/>
          <w:u w:val="single"/>
        </w:rPr>
      </w:pPr>
      <w:bookmarkStart w:id="0" w:name="_GoBack"/>
      <w:bookmarkEnd w:id="0"/>
      <w:r w:rsidRPr="00136280">
        <w:rPr>
          <w:b/>
          <w:sz w:val="20"/>
          <w:szCs w:val="20"/>
          <w:u w:val="single"/>
        </w:rPr>
        <w:t>2011-2012 Assessment Calendar</w:t>
      </w:r>
    </w:p>
    <w:p w:rsidR="00136280" w:rsidRPr="00136280" w:rsidRDefault="00136280" w:rsidP="00C67F8D">
      <w:pPr>
        <w:spacing w:after="0"/>
        <w:jc w:val="center"/>
        <w:rPr>
          <w:sz w:val="20"/>
          <w:szCs w:val="20"/>
        </w:rPr>
      </w:pPr>
      <w:r w:rsidRPr="00136280">
        <w:rPr>
          <w:sz w:val="20"/>
          <w:szCs w:val="20"/>
        </w:rPr>
        <w:t>(For specific dates see Schedule Star Calendar)</w:t>
      </w:r>
    </w:p>
    <w:p w:rsidR="00C67F8D" w:rsidRPr="00136280" w:rsidRDefault="00C67F8D" w:rsidP="00C67F8D">
      <w:pPr>
        <w:spacing w:after="0"/>
        <w:rPr>
          <w:sz w:val="20"/>
          <w:szCs w:val="20"/>
        </w:rPr>
      </w:pPr>
      <w:r w:rsidRPr="00136280">
        <w:rPr>
          <w:sz w:val="20"/>
          <w:szCs w:val="20"/>
        </w:rPr>
        <w:t>7</w:t>
      </w:r>
      <w:r w:rsidRPr="00136280">
        <w:rPr>
          <w:sz w:val="20"/>
          <w:szCs w:val="20"/>
          <w:vertAlign w:val="superscript"/>
        </w:rPr>
        <w:t>th</w:t>
      </w:r>
      <w:r w:rsidRPr="00136280">
        <w:rPr>
          <w:sz w:val="20"/>
          <w:szCs w:val="20"/>
        </w:rPr>
        <w:t xml:space="preserve"> Grade Assessments(s)</w:t>
      </w:r>
    </w:p>
    <w:p w:rsidR="00C67F8D" w:rsidRPr="00136280" w:rsidRDefault="00C67F8D" w:rsidP="00C67F8D">
      <w:pPr>
        <w:pStyle w:val="ListParagraph"/>
        <w:numPr>
          <w:ilvl w:val="0"/>
          <w:numId w:val="2"/>
        </w:numPr>
        <w:spacing w:after="0"/>
        <w:rPr>
          <w:sz w:val="20"/>
          <w:szCs w:val="20"/>
        </w:rPr>
      </w:pPr>
      <w:r w:rsidRPr="00136280">
        <w:rPr>
          <w:sz w:val="20"/>
          <w:szCs w:val="20"/>
        </w:rPr>
        <w:t xml:space="preserve">MEAP—October </w:t>
      </w:r>
    </w:p>
    <w:p w:rsidR="00C67F8D" w:rsidRPr="00136280" w:rsidRDefault="00C67F8D" w:rsidP="00C67F8D">
      <w:pPr>
        <w:pStyle w:val="ListParagraph"/>
        <w:numPr>
          <w:ilvl w:val="1"/>
          <w:numId w:val="2"/>
        </w:numPr>
        <w:spacing w:after="0"/>
        <w:rPr>
          <w:sz w:val="20"/>
          <w:szCs w:val="20"/>
        </w:rPr>
      </w:pPr>
      <w:r w:rsidRPr="00136280">
        <w:rPr>
          <w:sz w:val="20"/>
          <w:szCs w:val="20"/>
        </w:rPr>
        <w:t>Michigan Educational Assessment Program</w:t>
      </w:r>
      <w:r w:rsidR="00301947" w:rsidRPr="00136280">
        <w:rPr>
          <w:sz w:val="20"/>
          <w:szCs w:val="20"/>
        </w:rPr>
        <w:t xml:space="preserve"> covering Reading, Writing, &amp; Mathematics</w:t>
      </w:r>
    </w:p>
    <w:p w:rsidR="00C67F8D" w:rsidRPr="00136280" w:rsidRDefault="00C67F8D" w:rsidP="00C67F8D">
      <w:pPr>
        <w:pStyle w:val="ListParagraph"/>
        <w:spacing w:after="0"/>
        <w:ind w:left="1440"/>
        <w:rPr>
          <w:sz w:val="20"/>
          <w:szCs w:val="20"/>
        </w:rPr>
      </w:pPr>
    </w:p>
    <w:p w:rsidR="00C67F8D" w:rsidRPr="00136280" w:rsidRDefault="00C67F8D" w:rsidP="00C67F8D">
      <w:pPr>
        <w:spacing w:after="0"/>
        <w:rPr>
          <w:sz w:val="20"/>
          <w:szCs w:val="20"/>
        </w:rPr>
      </w:pPr>
      <w:r w:rsidRPr="00136280">
        <w:rPr>
          <w:sz w:val="20"/>
          <w:szCs w:val="20"/>
        </w:rPr>
        <w:t>8</w:t>
      </w:r>
      <w:r w:rsidRPr="00136280">
        <w:rPr>
          <w:sz w:val="20"/>
          <w:szCs w:val="20"/>
          <w:vertAlign w:val="superscript"/>
        </w:rPr>
        <w:t>th</w:t>
      </w:r>
      <w:r w:rsidRPr="00136280">
        <w:rPr>
          <w:sz w:val="20"/>
          <w:szCs w:val="20"/>
        </w:rPr>
        <w:t xml:space="preserve"> Grade Assessment(s)</w:t>
      </w:r>
    </w:p>
    <w:p w:rsidR="00C67F8D" w:rsidRPr="00136280" w:rsidRDefault="00C67F8D" w:rsidP="00C67F8D">
      <w:pPr>
        <w:pStyle w:val="ListParagraph"/>
        <w:numPr>
          <w:ilvl w:val="0"/>
          <w:numId w:val="2"/>
        </w:numPr>
        <w:spacing w:after="0"/>
        <w:rPr>
          <w:sz w:val="20"/>
          <w:szCs w:val="20"/>
        </w:rPr>
      </w:pPr>
      <w:r w:rsidRPr="00136280">
        <w:rPr>
          <w:sz w:val="20"/>
          <w:szCs w:val="20"/>
        </w:rPr>
        <w:t xml:space="preserve">MEAP—October </w:t>
      </w:r>
    </w:p>
    <w:p w:rsidR="00C67F8D" w:rsidRPr="00136280" w:rsidRDefault="00C67F8D" w:rsidP="00C67F8D">
      <w:pPr>
        <w:pStyle w:val="ListParagraph"/>
        <w:numPr>
          <w:ilvl w:val="1"/>
          <w:numId w:val="2"/>
        </w:numPr>
        <w:spacing w:after="0"/>
        <w:rPr>
          <w:sz w:val="20"/>
          <w:szCs w:val="20"/>
        </w:rPr>
      </w:pPr>
      <w:r w:rsidRPr="00136280">
        <w:rPr>
          <w:sz w:val="20"/>
          <w:szCs w:val="20"/>
        </w:rPr>
        <w:t>Michigan Educational Assessment Program</w:t>
      </w:r>
      <w:r w:rsidR="00301947" w:rsidRPr="00136280">
        <w:rPr>
          <w:sz w:val="20"/>
          <w:szCs w:val="20"/>
        </w:rPr>
        <w:t xml:space="preserve"> covering Reading, Science, &amp; Mathematics</w:t>
      </w:r>
    </w:p>
    <w:p w:rsidR="00C67F8D" w:rsidRPr="00136280" w:rsidRDefault="00C67F8D" w:rsidP="00C67F8D">
      <w:pPr>
        <w:pStyle w:val="ListParagraph"/>
        <w:spacing w:after="0"/>
        <w:ind w:left="1440"/>
        <w:rPr>
          <w:sz w:val="20"/>
          <w:szCs w:val="20"/>
        </w:rPr>
      </w:pPr>
    </w:p>
    <w:p w:rsidR="00D02A99" w:rsidRPr="00136280" w:rsidRDefault="00D02A99" w:rsidP="00C67F8D">
      <w:pPr>
        <w:spacing w:after="0"/>
        <w:rPr>
          <w:sz w:val="20"/>
          <w:szCs w:val="20"/>
        </w:rPr>
      </w:pPr>
      <w:r w:rsidRPr="00136280">
        <w:rPr>
          <w:sz w:val="20"/>
          <w:szCs w:val="20"/>
        </w:rPr>
        <w:t>9</w:t>
      </w:r>
      <w:r w:rsidRPr="00136280">
        <w:rPr>
          <w:sz w:val="20"/>
          <w:szCs w:val="20"/>
          <w:vertAlign w:val="superscript"/>
        </w:rPr>
        <w:t>th</w:t>
      </w:r>
      <w:r w:rsidRPr="00136280">
        <w:rPr>
          <w:sz w:val="20"/>
          <w:szCs w:val="20"/>
        </w:rPr>
        <w:t xml:space="preserve"> Grade Asses</w:t>
      </w:r>
      <w:r w:rsidR="002717E0" w:rsidRPr="00136280">
        <w:rPr>
          <w:sz w:val="20"/>
          <w:szCs w:val="20"/>
        </w:rPr>
        <w:t>s</w:t>
      </w:r>
      <w:r w:rsidRPr="00136280">
        <w:rPr>
          <w:sz w:val="20"/>
          <w:szCs w:val="20"/>
        </w:rPr>
        <w:t>ment(s)</w:t>
      </w:r>
    </w:p>
    <w:p w:rsidR="00C67F8D" w:rsidRPr="00136280" w:rsidRDefault="00C67F8D" w:rsidP="00C67F8D">
      <w:pPr>
        <w:pStyle w:val="ListParagraph"/>
        <w:numPr>
          <w:ilvl w:val="0"/>
          <w:numId w:val="1"/>
        </w:numPr>
        <w:spacing w:after="0"/>
        <w:rPr>
          <w:sz w:val="20"/>
          <w:szCs w:val="20"/>
        </w:rPr>
      </w:pPr>
      <w:r w:rsidRPr="00136280">
        <w:rPr>
          <w:sz w:val="20"/>
          <w:szCs w:val="20"/>
        </w:rPr>
        <w:t>MEAP—October</w:t>
      </w:r>
    </w:p>
    <w:p w:rsidR="00C67F8D" w:rsidRPr="00136280" w:rsidRDefault="00C67F8D" w:rsidP="00C67F8D">
      <w:pPr>
        <w:pStyle w:val="ListParagraph"/>
        <w:numPr>
          <w:ilvl w:val="1"/>
          <w:numId w:val="1"/>
        </w:numPr>
        <w:spacing w:after="0"/>
        <w:rPr>
          <w:sz w:val="20"/>
          <w:szCs w:val="20"/>
        </w:rPr>
      </w:pPr>
      <w:r w:rsidRPr="00136280">
        <w:rPr>
          <w:sz w:val="20"/>
          <w:szCs w:val="20"/>
        </w:rPr>
        <w:t>Michigan Educational</w:t>
      </w:r>
      <w:r w:rsidR="00301947" w:rsidRPr="00136280">
        <w:rPr>
          <w:sz w:val="20"/>
          <w:szCs w:val="20"/>
        </w:rPr>
        <w:t xml:space="preserve"> Assessment Program coving </w:t>
      </w:r>
      <w:r w:rsidRPr="00136280">
        <w:rPr>
          <w:sz w:val="20"/>
          <w:szCs w:val="20"/>
        </w:rPr>
        <w:t xml:space="preserve"> Social Studies</w:t>
      </w:r>
    </w:p>
    <w:p w:rsidR="00D02A99" w:rsidRPr="00136280" w:rsidRDefault="00136280" w:rsidP="00C67F8D">
      <w:pPr>
        <w:pStyle w:val="ListParagraph"/>
        <w:numPr>
          <w:ilvl w:val="0"/>
          <w:numId w:val="1"/>
        </w:numPr>
        <w:spacing w:after="0"/>
        <w:rPr>
          <w:sz w:val="20"/>
          <w:szCs w:val="20"/>
        </w:rPr>
      </w:pPr>
      <w:r w:rsidRPr="00136280">
        <w:rPr>
          <w:sz w:val="20"/>
          <w:szCs w:val="20"/>
        </w:rPr>
        <w:t>Explore Exam</w:t>
      </w:r>
    </w:p>
    <w:p w:rsidR="00D02A99" w:rsidRPr="00136280" w:rsidRDefault="00D02A99" w:rsidP="00C67F8D">
      <w:pPr>
        <w:pStyle w:val="ListParagraph"/>
        <w:numPr>
          <w:ilvl w:val="1"/>
          <w:numId w:val="1"/>
        </w:numPr>
        <w:spacing w:after="0"/>
        <w:rPr>
          <w:sz w:val="20"/>
          <w:szCs w:val="20"/>
        </w:rPr>
      </w:pPr>
      <w:r w:rsidRPr="00136280">
        <w:rPr>
          <w:sz w:val="20"/>
          <w:szCs w:val="20"/>
        </w:rPr>
        <w:t>Explore is a pre-ACT exam that helps students choose high school courses that will get them ready for college, find careers that match their interests, show them the subjects in which they need to improve, help them see which subjects are most important  for certain careers and of course, provide great standardized test experience.</w:t>
      </w:r>
    </w:p>
    <w:p w:rsidR="00C67F8D" w:rsidRPr="00136280" w:rsidRDefault="00C67F8D" w:rsidP="00C67F8D">
      <w:pPr>
        <w:pStyle w:val="ListParagraph"/>
        <w:spacing w:after="0"/>
        <w:ind w:left="1440"/>
        <w:rPr>
          <w:sz w:val="20"/>
          <w:szCs w:val="20"/>
        </w:rPr>
      </w:pPr>
    </w:p>
    <w:p w:rsidR="00D02A99" w:rsidRPr="00136280" w:rsidRDefault="00D02A99" w:rsidP="00C67F8D">
      <w:pPr>
        <w:spacing w:after="0"/>
        <w:rPr>
          <w:sz w:val="20"/>
          <w:szCs w:val="20"/>
        </w:rPr>
      </w:pPr>
      <w:r w:rsidRPr="00136280">
        <w:rPr>
          <w:sz w:val="20"/>
          <w:szCs w:val="20"/>
        </w:rPr>
        <w:t>10</w:t>
      </w:r>
      <w:r w:rsidRPr="00136280">
        <w:rPr>
          <w:sz w:val="20"/>
          <w:szCs w:val="20"/>
          <w:vertAlign w:val="superscript"/>
        </w:rPr>
        <w:t>th</w:t>
      </w:r>
      <w:r w:rsidRPr="00136280">
        <w:rPr>
          <w:sz w:val="20"/>
          <w:szCs w:val="20"/>
        </w:rPr>
        <w:t xml:space="preserve"> Grade Asse</w:t>
      </w:r>
      <w:r w:rsidR="002717E0" w:rsidRPr="00136280">
        <w:rPr>
          <w:sz w:val="20"/>
          <w:szCs w:val="20"/>
        </w:rPr>
        <w:t>ss</w:t>
      </w:r>
      <w:r w:rsidRPr="00136280">
        <w:rPr>
          <w:sz w:val="20"/>
          <w:szCs w:val="20"/>
        </w:rPr>
        <w:t>ment(s)</w:t>
      </w:r>
    </w:p>
    <w:p w:rsidR="00D02A99" w:rsidRPr="00136280" w:rsidRDefault="00136280" w:rsidP="00C67F8D">
      <w:pPr>
        <w:pStyle w:val="ListParagraph"/>
        <w:numPr>
          <w:ilvl w:val="0"/>
          <w:numId w:val="1"/>
        </w:numPr>
        <w:spacing w:after="0"/>
        <w:rPr>
          <w:sz w:val="20"/>
          <w:szCs w:val="20"/>
        </w:rPr>
      </w:pPr>
      <w:r w:rsidRPr="00136280">
        <w:rPr>
          <w:sz w:val="20"/>
          <w:szCs w:val="20"/>
        </w:rPr>
        <w:t>PLAN Exam</w:t>
      </w:r>
    </w:p>
    <w:p w:rsidR="00D02A99" w:rsidRPr="00136280" w:rsidRDefault="00D02A99" w:rsidP="00C67F8D">
      <w:pPr>
        <w:pStyle w:val="ListParagraph"/>
        <w:numPr>
          <w:ilvl w:val="1"/>
          <w:numId w:val="1"/>
        </w:numPr>
        <w:spacing w:after="0"/>
        <w:rPr>
          <w:sz w:val="20"/>
          <w:szCs w:val="20"/>
        </w:rPr>
      </w:pPr>
      <w:r w:rsidRPr="00136280">
        <w:rPr>
          <w:sz w:val="20"/>
          <w:szCs w:val="20"/>
        </w:rPr>
        <w:t>PLAN is a pre-ACT exam that covers the same subjects and give</w:t>
      </w:r>
      <w:r w:rsidR="003330FD" w:rsidRPr="00136280">
        <w:rPr>
          <w:sz w:val="20"/>
          <w:szCs w:val="20"/>
        </w:rPr>
        <w:t>s</w:t>
      </w:r>
      <w:r w:rsidRPr="00136280">
        <w:rPr>
          <w:sz w:val="20"/>
          <w:szCs w:val="20"/>
        </w:rPr>
        <w:t xml:space="preserve"> students an estimated ACT score.  The PLAN test lets students know if they are on track for college, points out their academic strengths and areas that need improvement, helps students find careers that match their interests, connects them with more colleges in</w:t>
      </w:r>
      <w:r w:rsidR="003330FD" w:rsidRPr="00136280">
        <w:rPr>
          <w:sz w:val="20"/>
          <w:szCs w:val="20"/>
        </w:rPr>
        <w:t>terested in</w:t>
      </w:r>
      <w:r w:rsidRPr="00136280">
        <w:rPr>
          <w:sz w:val="20"/>
          <w:szCs w:val="20"/>
        </w:rPr>
        <w:t xml:space="preserve"> them, and of course is great standardized test experience.</w:t>
      </w:r>
    </w:p>
    <w:p w:rsidR="00C67F8D" w:rsidRPr="00136280" w:rsidRDefault="00C67F8D" w:rsidP="00C67F8D">
      <w:pPr>
        <w:pStyle w:val="ListParagraph"/>
        <w:spacing w:after="0"/>
        <w:ind w:left="1440"/>
        <w:rPr>
          <w:sz w:val="20"/>
          <w:szCs w:val="20"/>
        </w:rPr>
      </w:pPr>
    </w:p>
    <w:p w:rsidR="002717E0" w:rsidRPr="00136280" w:rsidRDefault="002717E0" w:rsidP="00C67F8D">
      <w:pPr>
        <w:spacing w:after="0"/>
        <w:rPr>
          <w:sz w:val="20"/>
          <w:szCs w:val="20"/>
        </w:rPr>
      </w:pPr>
      <w:r w:rsidRPr="00136280">
        <w:rPr>
          <w:sz w:val="20"/>
          <w:szCs w:val="20"/>
        </w:rPr>
        <w:t>11</w:t>
      </w:r>
      <w:r w:rsidRPr="00136280">
        <w:rPr>
          <w:sz w:val="20"/>
          <w:szCs w:val="20"/>
          <w:vertAlign w:val="superscript"/>
        </w:rPr>
        <w:t>th</w:t>
      </w:r>
      <w:r w:rsidRPr="00136280">
        <w:rPr>
          <w:sz w:val="20"/>
          <w:szCs w:val="20"/>
        </w:rPr>
        <w:t xml:space="preserve"> Grade Assessment(s) </w:t>
      </w:r>
    </w:p>
    <w:p w:rsidR="00B54D0D" w:rsidRPr="00136280" w:rsidRDefault="00B54D0D" w:rsidP="00C67F8D">
      <w:pPr>
        <w:pStyle w:val="ListParagraph"/>
        <w:numPr>
          <w:ilvl w:val="0"/>
          <w:numId w:val="1"/>
        </w:numPr>
        <w:spacing w:after="0"/>
        <w:rPr>
          <w:sz w:val="20"/>
          <w:szCs w:val="20"/>
        </w:rPr>
      </w:pPr>
      <w:r w:rsidRPr="00136280">
        <w:rPr>
          <w:sz w:val="20"/>
          <w:szCs w:val="20"/>
        </w:rPr>
        <w:t xml:space="preserve">PSAT—October </w:t>
      </w:r>
    </w:p>
    <w:p w:rsidR="00B54D0D" w:rsidRPr="00136280" w:rsidRDefault="00B54D0D" w:rsidP="00C67F8D">
      <w:pPr>
        <w:pStyle w:val="ListParagraph"/>
        <w:numPr>
          <w:ilvl w:val="1"/>
          <w:numId w:val="1"/>
        </w:numPr>
        <w:spacing w:after="0"/>
        <w:rPr>
          <w:sz w:val="20"/>
          <w:szCs w:val="20"/>
        </w:rPr>
      </w:pPr>
      <w:r w:rsidRPr="00136280">
        <w:rPr>
          <w:sz w:val="20"/>
          <w:szCs w:val="20"/>
        </w:rPr>
        <w:t xml:space="preserve">The PSAT is an </w:t>
      </w:r>
      <w:r w:rsidRPr="00136280">
        <w:rPr>
          <w:i/>
          <w:sz w:val="20"/>
          <w:szCs w:val="20"/>
        </w:rPr>
        <w:t>optional</w:t>
      </w:r>
      <w:r w:rsidRPr="00136280">
        <w:rPr>
          <w:sz w:val="20"/>
          <w:szCs w:val="20"/>
        </w:rPr>
        <w:t xml:space="preserve"> exam available to students with a 3.0 GPA or higher. This exam is great standardized exam practice and also is the National Merritt Scholarship Qualifying exam, a very competitive national scholarship competition. </w:t>
      </w:r>
      <w:r w:rsidR="003330FD" w:rsidRPr="00136280">
        <w:rPr>
          <w:sz w:val="20"/>
          <w:szCs w:val="20"/>
        </w:rPr>
        <w:t xml:space="preserve"> </w:t>
      </w:r>
    </w:p>
    <w:p w:rsidR="002717E0" w:rsidRPr="00136280" w:rsidRDefault="002717E0" w:rsidP="00C67F8D">
      <w:pPr>
        <w:pStyle w:val="ListParagraph"/>
        <w:numPr>
          <w:ilvl w:val="0"/>
          <w:numId w:val="1"/>
        </w:numPr>
        <w:spacing w:after="0"/>
        <w:rPr>
          <w:sz w:val="20"/>
          <w:szCs w:val="20"/>
        </w:rPr>
      </w:pPr>
      <w:r w:rsidRPr="00136280">
        <w:rPr>
          <w:sz w:val="20"/>
          <w:szCs w:val="20"/>
        </w:rPr>
        <w:t xml:space="preserve">ACT Plus Writing—March </w:t>
      </w:r>
    </w:p>
    <w:p w:rsidR="002717E0" w:rsidRPr="00136280" w:rsidRDefault="002717E0" w:rsidP="00C67F8D">
      <w:pPr>
        <w:pStyle w:val="ListParagraph"/>
        <w:numPr>
          <w:ilvl w:val="1"/>
          <w:numId w:val="1"/>
        </w:numPr>
        <w:spacing w:after="0"/>
        <w:rPr>
          <w:sz w:val="20"/>
          <w:szCs w:val="20"/>
        </w:rPr>
      </w:pPr>
      <w:r w:rsidRPr="00136280">
        <w:rPr>
          <w:sz w:val="20"/>
          <w:szCs w:val="20"/>
        </w:rPr>
        <w:t xml:space="preserve">ACT is one of the most important standardized exams students will take during their high school careers. This is their college admissions exam.  All juniors in the state of Michigan will be taking this exam on this day.  </w:t>
      </w:r>
    </w:p>
    <w:p w:rsidR="002717E0" w:rsidRPr="00136280" w:rsidRDefault="002717E0" w:rsidP="00C67F8D">
      <w:pPr>
        <w:pStyle w:val="ListParagraph"/>
        <w:numPr>
          <w:ilvl w:val="2"/>
          <w:numId w:val="1"/>
        </w:numPr>
        <w:spacing w:after="0"/>
        <w:rPr>
          <w:sz w:val="20"/>
          <w:szCs w:val="20"/>
        </w:rPr>
      </w:pPr>
      <w:r w:rsidRPr="00136280">
        <w:rPr>
          <w:sz w:val="20"/>
          <w:szCs w:val="20"/>
        </w:rPr>
        <w:t xml:space="preserve">There are many ways to prepare for this exam, including checking ACT practice tests and books out from the guidance office, doing free online exams at </w:t>
      </w:r>
      <w:hyperlink r:id="rId6" w:history="1">
        <w:r w:rsidRPr="00136280">
          <w:rPr>
            <w:rStyle w:val="Hyperlink"/>
            <w:sz w:val="20"/>
            <w:szCs w:val="20"/>
          </w:rPr>
          <w:t>www.act.org</w:t>
        </w:r>
      </w:hyperlink>
      <w:r w:rsidRPr="00136280">
        <w:rPr>
          <w:sz w:val="20"/>
          <w:szCs w:val="20"/>
        </w:rPr>
        <w:t xml:space="preserve">, reviewing previous years Explore &amp; PLAN exams, and more.  </w:t>
      </w:r>
    </w:p>
    <w:p w:rsidR="002717E0" w:rsidRPr="00136280" w:rsidRDefault="002717E0" w:rsidP="00C67F8D">
      <w:pPr>
        <w:pStyle w:val="ListParagraph"/>
        <w:numPr>
          <w:ilvl w:val="0"/>
          <w:numId w:val="1"/>
        </w:numPr>
        <w:spacing w:after="0"/>
        <w:rPr>
          <w:sz w:val="20"/>
          <w:szCs w:val="20"/>
        </w:rPr>
      </w:pPr>
      <w:r w:rsidRPr="00136280">
        <w:rPr>
          <w:sz w:val="20"/>
          <w:szCs w:val="20"/>
        </w:rPr>
        <w:t xml:space="preserve">WorkKeys—March </w:t>
      </w:r>
    </w:p>
    <w:p w:rsidR="002717E0" w:rsidRPr="00136280" w:rsidRDefault="002717E0" w:rsidP="00C67F8D">
      <w:pPr>
        <w:pStyle w:val="ListParagraph"/>
        <w:numPr>
          <w:ilvl w:val="1"/>
          <w:numId w:val="1"/>
        </w:numPr>
        <w:spacing w:after="0"/>
        <w:rPr>
          <w:sz w:val="20"/>
          <w:szCs w:val="20"/>
        </w:rPr>
      </w:pPr>
      <w:r w:rsidRPr="00136280">
        <w:rPr>
          <w:sz w:val="20"/>
          <w:szCs w:val="20"/>
        </w:rPr>
        <w:t xml:space="preserve">“The most advanced measure of workplace skills. The WorkKeys is a job assessment system that helps employers select, hire, train, develop, and retain a high-performance workforce.”  </w:t>
      </w:r>
    </w:p>
    <w:p w:rsidR="002717E0" w:rsidRPr="00136280" w:rsidRDefault="002717E0" w:rsidP="00C67F8D">
      <w:pPr>
        <w:pStyle w:val="ListParagraph"/>
        <w:numPr>
          <w:ilvl w:val="2"/>
          <w:numId w:val="1"/>
        </w:numPr>
        <w:spacing w:after="0"/>
        <w:rPr>
          <w:sz w:val="20"/>
          <w:szCs w:val="20"/>
        </w:rPr>
      </w:pPr>
      <w:r w:rsidRPr="00136280">
        <w:rPr>
          <w:sz w:val="20"/>
          <w:szCs w:val="20"/>
        </w:rPr>
        <w:t xml:space="preserve">This is also an exam developed by ACT and resources to prepare are available online at </w:t>
      </w:r>
      <w:hyperlink r:id="rId7" w:history="1">
        <w:r w:rsidRPr="00136280">
          <w:rPr>
            <w:rStyle w:val="Hyperlink"/>
            <w:sz w:val="20"/>
            <w:szCs w:val="20"/>
          </w:rPr>
          <w:t>www.act.org/workkeys</w:t>
        </w:r>
      </w:hyperlink>
      <w:r w:rsidRPr="00136280">
        <w:rPr>
          <w:sz w:val="20"/>
          <w:szCs w:val="20"/>
        </w:rPr>
        <w:t xml:space="preserve"> </w:t>
      </w:r>
    </w:p>
    <w:p w:rsidR="002717E0" w:rsidRPr="00136280" w:rsidRDefault="002717E0" w:rsidP="00C67F8D">
      <w:pPr>
        <w:pStyle w:val="ListParagraph"/>
        <w:numPr>
          <w:ilvl w:val="0"/>
          <w:numId w:val="1"/>
        </w:numPr>
        <w:spacing w:after="0"/>
        <w:rPr>
          <w:sz w:val="20"/>
          <w:szCs w:val="20"/>
        </w:rPr>
      </w:pPr>
      <w:r w:rsidRPr="00136280">
        <w:rPr>
          <w:sz w:val="20"/>
          <w:szCs w:val="20"/>
        </w:rPr>
        <w:t xml:space="preserve">Michigan Merritt Exam (MME)—March </w:t>
      </w:r>
    </w:p>
    <w:p w:rsidR="00C67F8D" w:rsidRPr="00136280" w:rsidRDefault="002717E0" w:rsidP="00C67F8D">
      <w:pPr>
        <w:pStyle w:val="ListParagraph"/>
        <w:numPr>
          <w:ilvl w:val="1"/>
          <w:numId w:val="1"/>
        </w:numPr>
        <w:spacing w:after="0"/>
        <w:rPr>
          <w:sz w:val="20"/>
          <w:szCs w:val="20"/>
        </w:rPr>
      </w:pPr>
      <w:r w:rsidRPr="00136280">
        <w:rPr>
          <w:sz w:val="20"/>
          <w:szCs w:val="20"/>
        </w:rPr>
        <w:t>The MME is the last day of this 3 day series of testin</w:t>
      </w:r>
      <w:r w:rsidR="00B54D0D" w:rsidRPr="00136280">
        <w:rPr>
          <w:sz w:val="20"/>
          <w:szCs w:val="20"/>
        </w:rPr>
        <w:t>g for juniors.  This exam test</w:t>
      </w:r>
      <w:r w:rsidR="003330FD" w:rsidRPr="00136280">
        <w:rPr>
          <w:sz w:val="20"/>
          <w:szCs w:val="20"/>
        </w:rPr>
        <w:t>s</w:t>
      </w:r>
      <w:r w:rsidR="00B54D0D" w:rsidRPr="00136280">
        <w:rPr>
          <w:sz w:val="20"/>
          <w:szCs w:val="20"/>
        </w:rPr>
        <w:t xml:space="preserve"> </w:t>
      </w:r>
      <w:r w:rsidRPr="00136280">
        <w:rPr>
          <w:sz w:val="20"/>
          <w:szCs w:val="20"/>
        </w:rPr>
        <w:t>students</w:t>
      </w:r>
      <w:r w:rsidR="003330FD" w:rsidRPr="00136280">
        <w:rPr>
          <w:sz w:val="20"/>
          <w:szCs w:val="20"/>
        </w:rPr>
        <w:t>’</w:t>
      </w:r>
      <w:r w:rsidRPr="00136280">
        <w:rPr>
          <w:sz w:val="20"/>
          <w:szCs w:val="20"/>
        </w:rPr>
        <w:t xml:space="preserve"> on their knowledge of the core courses they have taken in high school based on the Michigan Merritt Curriculum and assist the high school in meeting adequate yearly progress (AYP).</w:t>
      </w:r>
    </w:p>
    <w:p w:rsidR="00C67F8D" w:rsidRDefault="00C67F8D" w:rsidP="00C67F8D">
      <w:pPr>
        <w:spacing w:after="0"/>
      </w:pPr>
    </w:p>
    <w:p w:rsidR="00136280" w:rsidRDefault="00136280" w:rsidP="00C67F8D">
      <w:pPr>
        <w:spacing w:after="0"/>
      </w:pPr>
    </w:p>
    <w:p w:rsidR="00136280" w:rsidRDefault="00136280" w:rsidP="00C67F8D">
      <w:pPr>
        <w:spacing w:after="0"/>
      </w:pPr>
    </w:p>
    <w:p w:rsidR="00136280" w:rsidRDefault="00136280" w:rsidP="00C67F8D">
      <w:pPr>
        <w:spacing w:after="0"/>
      </w:pPr>
    </w:p>
    <w:p w:rsidR="00136280" w:rsidRDefault="00136280" w:rsidP="00C67F8D">
      <w:pPr>
        <w:spacing w:after="0"/>
      </w:pPr>
    </w:p>
    <w:p w:rsidR="004A1307" w:rsidRPr="004A1307" w:rsidRDefault="004A1307" w:rsidP="004A1307">
      <w:pPr>
        <w:pStyle w:val="NormalWeb"/>
        <w:spacing w:before="0" w:beforeAutospacing="0" w:after="0" w:afterAutospacing="0"/>
        <w:jc w:val="center"/>
        <w:rPr>
          <w:rFonts w:hAnsi="Symbol"/>
          <w:b/>
          <w:u w:val="single"/>
        </w:rPr>
      </w:pPr>
      <w:r w:rsidRPr="004A1307">
        <w:rPr>
          <w:rFonts w:hAnsi="Symbol"/>
          <w:b/>
          <w:u w:val="single"/>
        </w:rPr>
        <w:lastRenderedPageBreak/>
        <w:t>10 Tips for Terrific Test Taking</w:t>
      </w:r>
    </w:p>
    <w:p w:rsidR="004A1307" w:rsidRPr="004A1307" w:rsidRDefault="004A1307" w:rsidP="004A1307">
      <w:pPr>
        <w:pStyle w:val="NormalWeb"/>
        <w:spacing w:before="0" w:beforeAutospacing="0" w:after="0" w:afterAutospacing="0"/>
        <w:jc w:val="center"/>
        <w:rPr>
          <w:rFonts w:hAnsi="Symbol"/>
          <w:u w:val="single"/>
        </w:rPr>
      </w:pPr>
      <w:r w:rsidRPr="004A1307">
        <w:rPr>
          <w:rFonts w:hAnsi="Symbol"/>
          <w:u w:val="single"/>
        </w:rPr>
        <w:t>(From Study Guides &amp; Strategies webpage</w:t>
      </w:r>
      <w:r>
        <w:rPr>
          <w:rFonts w:hAnsi="Symbol"/>
          <w:u w:val="single"/>
        </w:rPr>
        <w:t xml:space="preserve">: </w:t>
      </w:r>
      <w:r w:rsidRPr="004A1307">
        <w:rPr>
          <w:rFonts w:hAnsi="Symbol"/>
          <w:u w:val="single"/>
        </w:rPr>
        <w:t>http://www.studygs.net/tsttak1.htm)</w:t>
      </w:r>
    </w:p>
    <w:p w:rsidR="00CF29BF" w:rsidRDefault="00CF29BF" w:rsidP="00CF29BF">
      <w:pPr>
        <w:pStyle w:val="NormalWeb"/>
      </w:pPr>
      <w:r>
        <w:rPr>
          <w:rFonts w:hAnsi="Symbol"/>
        </w:rPr>
        <w:t></w:t>
      </w:r>
      <w:r>
        <w:t xml:space="preserve">  </w:t>
      </w:r>
      <w:r>
        <w:rPr>
          <w:rStyle w:val="Strong"/>
        </w:rPr>
        <w:t>Analyze how you did on a similar test in the past.</w:t>
      </w:r>
      <w:r>
        <w:br/>
        <w:t>Review your previous tests and sample tests provided by your teacher.</w:t>
      </w:r>
      <w:r>
        <w:br/>
        <w:t>Each test you take prepares you for the next one!</w:t>
      </w:r>
    </w:p>
    <w:p w:rsidR="00CF29BF" w:rsidRDefault="00CF29BF" w:rsidP="004A1307">
      <w:pPr>
        <w:pStyle w:val="NormalWeb"/>
      </w:pPr>
      <w:r>
        <w:rPr>
          <w:rFonts w:hAnsi="Symbol"/>
        </w:rPr>
        <w:t></w:t>
      </w:r>
      <w:r>
        <w:t xml:space="preserve">  </w:t>
      </w:r>
      <w:r>
        <w:rPr>
          <w:rStyle w:val="Strong"/>
        </w:rPr>
        <w:t>Arrive early for tests.</w:t>
      </w:r>
      <w:r>
        <w:br/>
        <w:t>List what you need beforehand to avoid panic.</w:t>
      </w:r>
      <w:r>
        <w:br/>
        <w:t>Good preparation prepares you for the task at hand.</w:t>
      </w:r>
    </w:p>
    <w:p w:rsidR="00CF29BF" w:rsidRDefault="00CF29BF" w:rsidP="00CF29BF">
      <w:pPr>
        <w:pStyle w:val="NormalWeb"/>
      </w:pPr>
      <w:r>
        <w:rPr>
          <w:rFonts w:hAnsi="Symbol"/>
        </w:rPr>
        <w:t></w:t>
      </w:r>
      <w:r>
        <w:t xml:space="preserve">  </w:t>
      </w:r>
      <w:r>
        <w:rPr>
          <w:rStyle w:val="Strong"/>
        </w:rPr>
        <w:t>Be comfortable but alert.</w:t>
      </w:r>
      <w:r>
        <w:br/>
        <w:t>Choose a comfortable location with space enough that you need</w:t>
      </w:r>
      <w:r>
        <w:br/>
        <w:t>Don't slouch; maintain good posture.</w:t>
      </w:r>
    </w:p>
    <w:p w:rsidR="00CF29BF" w:rsidRDefault="00CF29BF" w:rsidP="00CF29BF">
      <w:pPr>
        <w:pStyle w:val="NormalWeb"/>
      </w:pPr>
      <w:r>
        <w:rPr>
          <w:rFonts w:hAnsi="Symbol"/>
        </w:rPr>
        <w:t></w:t>
      </w:r>
      <w:r>
        <w:t xml:space="preserve">  </w:t>
      </w:r>
      <w:r>
        <w:rPr>
          <w:rStyle w:val="Strong"/>
        </w:rPr>
        <w:t>Stay relaxed and confident.</w:t>
      </w:r>
      <w:r>
        <w:br/>
        <w:t>Keep a good attitude and remind yourself that you are going to do your best.</w:t>
      </w:r>
      <w:r>
        <w:br/>
        <w:t>If you find yourself panicking, take a few deep breaths</w:t>
      </w:r>
      <w:r>
        <w:br/>
        <w:t>Don't talk to other students right before: stress can be contagious.</w:t>
      </w:r>
    </w:p>
    <w:p w:rsidR="00CF29BF" w:rsidRDefault="00CF29BF" w:rsidP="00CF29BF">
      <w:pPr>
        <w:pStyle w:val="NormalWeb"/>
      </w:pPr>
      <w:r>
        <w:rPr>
          <w:rFonts w:hAnsi="Symbol"/>
        </w:rPr>
        <w:t></w:t>
      </w:r>
      <w:r>
        <w:t xml:space="preserve">  </w:t>
      </w:r>
      <w:r>
        <w:rPr>
          <w:rStyle w:val="Strong"/>
        </w:rPr>
        <w:t>Read directions carefully!</w:t>
      </w:r>
      <w:r>
        <w:br/>
        <w:t>and avoid careless errors.</w:t>
      </w:r>
    </w:p>
    <w:p w:rsidR="00CF29BF" w:rsidRDefault="00CF29BF" w:rsidP="00CF29BF">
      <w:pPr>
        <w:pStyle w:val="NormalWeb"/>
      </w:pPr>
      <w:r>
        <w:rPr>
          <w:rFonts w:hAnsi="Symbol"/>
        </w:rPr>
        <w:t></w:t>
      </w:r>
      <w:r>
        <w:t xml:space="preserve">  </w:t>
      </w:r>
      <w:r>
        <w:rPr>
          <w:rStyle w:val="Strong"/>
        </w:rPr>
        <w:t>If there is time, quickly look through the test for an overview.</w:t>
      </w:r>
      <w:r>
        <w:br/>
        <w:t>Scan for keywords. If permitted, jot any notes that come to mind.</w:t>
      </w:r>
    </w:p>
    <w:p w:rsidR="00CF29BF" w:rsidRDefault="00CF29BF" w:rsidP="00CF29BF">
      <w:pPr>
        <w:pStyle w:val="NormalWeb"/>
      </w:pPr>
      <w:r>
        <w:rPr>
          <w:rFonts w:hAnsi="Symbol"/>
        </w:rPr>
        <w:t></w:t>
      </w:r>
      <w:r>
        <w:t xml:space="preserve">  </w:t>
      </w:r>
      <w:r>
        <w:rPr>
          <w:rStyle w:val="Strong"/>
        </w:rPr>
        <w:t>Answer questions in a strategic order:</w:t>
      </w:r>
      <w:r>
        <w:br/>
        <w:t>Easy questions first to build confidence.</w:t>
      </w:r>
      <w:r>
        <w:br/>
        <w:t>Then those with the most point value.</w:t>
      </w:r>
      <w:r>
        <w:br/>
        <w:t>On objective tests, eliminate obvious incorrect answers.</w:t>
      </w:r>
      <w:r>
        <w:br/>
        <w:t>On essay tests, broadly outline your answer and sequence of points.</w:t>
      </w:r>
    </w:p>
    <w:p w:rsidR="00CF29BF" w:rsidRDefault="00CF29BF" w:rsidP="00CF29BF">
      <w:pPr>
        <w:pStyle w:val="NormalWeb"/>
      </w:pPr>
      <w:r>
        <w:rPr>
          <w:rFonts w:hAnsi="Symbol"/>
        </w:rPr>
        <w:t></w:t>
      </w:r>
      <w:r>
        <w:t xml:space="preserve">  </w:t>
      </w:r>
      <w:r>
        <w:rPr>
          <w:rStyle w:val="Strong"/>
        </w:rPr>
        <w:t>Review! if you have time.</w:t>
      </w:r>
      <w:r>
        <w:br/>
        <w:t>Resist the urge to leave when you complete the exam--check if you have answered all the questions, not made any errors or mis-marked any answers.</w:t>
      </w:r>
    </w:p>
    <w:p w:rsidR="00CF29BF" w:rsidRDefault="00CF29BF" w:rsidP="00CF29BF">
      <w:pPr>
        <w:pStyle w:val="NormalWeb"/>
      </w:pPr>
      <w:r>
        <w:rPr>
          <w:rFonts w:hAnsi="Symbol"/>
        </w:rPr>
        <w:t></w:t>
      </w:r>
      <w:r>
        <w:t xml:space="preserve">  </w:t>
      </w:r>
      <w:r>
        <w:rPr>
          <w:rStyle w:val="Strong"/>
        </w:rPr>
        <w:t>Change answers to questions if you erred, or misread the question!</w:t>
      </w:r>
      <w:r>
        <w:br/>
        <w:t>You may also find information in the test that will correct a previous answer.</w:t>
      </w:r>
    </w:p>
    <w:p w:rsidR="00CF29BF" w:rsidRDefault="00CF29BF" w:rsidP="00CF29BF">
      <w:pPr>
        <w:pStyle w:val="NormalWeb"/>
      </w:pPr>
      <w:r>
        <w:rPr>
          <w:rFonts w:hAnsi="Symbol"/>
        </w:rPr>
        <w:t></w:t>
      </w:r>
      <w:r>
        <w:t xml:space="preserve">  </w:t>
      </w:r>
      <w:r>
        <w:rPr>
          <w:rStyle w:val="Strong"/>
        </w:rPr>
        <w:t>Decide on and adopt study strategies that work best for you.</w:t>
      </w:r>
      <w:r>
        <w:br/>
        <w:t xml:space="preserve">Review where you succeed and where you are challenged. </w:t>
      </w:r>
      <w:r>
        <w:br/>
      </w:r>
    </w:p>
    <w:p w:rsidR="00CF29BF" w:rsidRDefault="00CF29BF" w:rsidP="00CF29BF"/>
    <w:sectPr w:rsidR="00CF29BF" w:rsidSect="00C67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1310"/>
    <w:multiLevelType w:val="hybridMultilevel"/>
    <w:tmpl w:val="9390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857C6"/>
    <w:multiLevelType w:val="hybridMultilevel"/>
    <w:tmpl w:val="DDC2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99"/>
    <w:rsid w:val="00136280"/>
    <w:rsid w:val="002717E0"/>
    <w:rsid w:val="00301947"/>
    <w:rsid w:val="003330FD"/>
    <w:rsid w:val="004A1307"/>
    <w:rsid w:val="006F179E"/>
    <w:rsid w:val="00763B8C"/>
    <w:rsid w:val="00B54D0D"/>
    <w:rsid w:val="00C67F8D"/>
    <w:rsid w:val="00CF29BF"/>
    <w:rsid w:val="00D0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99"/>
    <w:pPr>
      <w:ind w:left="720"/>
      <w:contextualSpacing/>
    </w:pPr>
  </w:style>
  <w:style w:type="character" w:styleId="Hyperlink">
    <w:name w:val="Hyperlink"/>
    <w:basedOn w:val="DefaultParagraphFont"/>
    <w:uiPriority w:val="99"/>
    <w:unhideWhenUsed/>
    <w:rsid w:val="002717E0"/>
    <w:rPr>
      <w:color w:val="0000FF" w:themeColor="hyperlink"/>
      <w:u w:val="single"/>
    </w:rPr>
  </w:style>
  <w:style w:type="paragraph" w:styleId="NormalWeb">
    <w:name w:val="Normal (Web)"/>
    <w:basedOn w:val="Normal"/>
    <w:uiPriority w:val="99"/>
    <w:semiHidden/>
    <w:unhideWhenUsed/>
    <w:rsid w:val="00CF2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9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99"/>
    <w:pPr>
      <w:ind w:left="720"/>
      <w:contextualSpacing/>
    </w:pPr>
  </w:style>
  <w:style w:type="character" w:styleId="Hyperlink">
    <w:name w:val="Hyperlink"/>
    <w:basedOn w:val="DefaultParagraphFont"/>
    <w:uiPriority w:val="99"/>
    <w:unhideWhenUsed/>
    <w:rsid w:val="002717E0"/>
    <w:rPr>
      <w:color w:val="0000FF" w:themeColor="hyperlink"/>
      <w:u w:val="single"/>
    </w:rPr>
  </w:style>
  <w:style w:type="paragraph" w:styleId="NormalWeb">
    <w:name w:val="Normal (Web)"/>
    <w:basedOn w:val="Normal"/>
    <w:uiPriority w:val="99"/>
    <w:semiHidden/>
    <w:unhideWhenUsed/>
    <w:rsid w:val="00CF2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t.org/workk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BCUser</cp:lastModifiedBy>
  <cp:revision>2</cp:revision>
  <cp:lastPrinted>2011-11-28T14:42:00Z</cp:lastPrinted>
  <dcterms:created xsi:type="dcterms:W3CDTF">2011-11-28T22:42:00Z</dcterms:created>
  <dcterms:modified xsi:type="dcterms:W3CDTF">2011-11-28T22:42:00Z</dcterms:modified>
</cp:coreProperties>
</file>